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C31C" w14:textId="77777777" w:rsidR="00294E38" w:rsidRPr="00294E38" w:rsidRDefault="00294E38" w:rsidP="00294E38">
      <w:pPr>
        <w:spacing w:after="0" w:line="240" w:lineRule="auto"/>
        <w:jc w:val="center"/>
        <w:rPr>
          <w:rFonts w:eastAsia="Times New Roman" w:cstheme="minorHAnsi"/>
          <w:b/>
          <w:sz w:val="32"/>
          <w:szCs w:val="32"/>
        </w:rPr>
      </w:pPr>
      <w:r w:rsidRPr="00294E38">
        <w:rPr>
          <w:rFonts w:eastAsia="Times New Roman" w:cstheme="minorHAnsi"/>
          <w:b/>
          <w:sz w:val="32"/>
          <w:szCs w:val="32"/>
        </w:rPr>
        <w:t>CHURCH OF CHRIST UNITING</w:t>
      </w:r>
    </w:p>
    <w:p w14:paraId="131AE76F" w14:textId="77777777" w:rsidR="00294E38" w:rsidRPr="00294E38" w:rsidRDefault="00294E38" w:rsidP="00294E38">
      <w:pPr>
        <w:spacing w:after="0" w:line="240" w:lineRule="auto"/>
        <w:jc w:val="center"/>
        <w:rPr>
          <w:rFonts w:eastAsia="Times New Roman" w:cstheme="minorHAnsi"/>
          <w:sz w:val="28"/>
          <w:szCs w:val="28"/>
        </w:rPr>
      </w:pPr>
      <w:r w:rsidRPr="00294E38">
        <w:rPr>
          <w:rFonts w:eastAsia="Times New Roman" w:cstheme="minorHAnsi"/>
          <w:sz w:val="28"/>
          <w:szCs w:val="28"/>
        </w:rPr>
        <w:t>A Congregation of the Presbyterian Church, U.S.A.</w:t>
      </w:r>
    </w:p>
    <w:p w14:paraId="0A2D5423" w14:textId="77777777" w:rsidR="00294E38" w:rsidRPr="00294E38" w:rsidRDefault="00294E38" w:rsidP="00294E38">
      <w:pPr>
        <w:spacing w:after="0" w:line="240" w:lineRule="auto"/>
        <w:jc w:val="center"/>
        <w:rPr>
          <w:rFonts w:eastAsia="Times New Roman" w:cstheme="minorHAnsi"/>
          <w:sz w:val="28"/>
          <w:szCs w:val="28"/>
        </w:rPr>
      </w:pPr>
      <w:r w:rsidRPr="00294E38">
        <w:rPr>
          <w:rFonts w:eastAsia="Times New Roman" w:cstheme="minorHAnsi"/>
          <w:sz w:val="28"/>
          <w:szCs w:val="28"/>
        </w:rPr>
        <w:t>and the United Methodist Church</w:t>
      </w:r>
    </w:p>
    <w:p w14:paraId="080168C8" w14:textId="6995754E" w:rsidR="00294E38" w:rsidRPr="00294E38" w:rsidRDefault="004043B5" w:rsidP="00294E38">
      <w:pPr>
        <w:spacing w:after="0" w:line="240" w:lineRule="auto"/>
        <w:jc w:val="center"/>
        <w:rPr>
          <w:rFonts w:eastAsia="Times New Roman" w:cstheme="minorHAnsi"/>
          <w:sz w:val="28"/>
          <w:szCs w:val="28"/>
        </w:rPr>
      </w:pPr>
      <w:r>
        <w:rPr>
          <w:rFonts w:eastAsia="Times New Roman" w:cstheme="minorHAnsi"/>
          <w:sz w:val="28"/>
          <w:szCs w:val="28"/>
        </w:rPr>
        <w:t xml:space="preserve">Carol Simpson, Officiant </w:t>
      </w:r>
    </w:p>
    <w:p w14:paraId="391D7E9F" w14:textId="77777777" w:rsidR="00294E38" w:rsidRPr="00294E38" w:rsidRDefault="00294E38" w:rsidP="00294E38">
      <w:pPr>
        <w:spacing w:after="0" w:line="240" w:lineRule="auto"/>
        <w:jc w:val="center"/>
        <w:rPr>
          <w:rFonts w:eastAsia="Times New Roman" w:cstheme="minorHAnsi"/>
          <w:sz w:val="28"/>
          <w:szCs w:val="28"/>
        </w:rPr>
      </w:pPr>
      <w:r w:rsidRPr="00294E38">
        <w:rPr>
          <w:rFonts w:eastAsia="Times New Roman" w:cstheme="minorHAnsi"/>
          <w:sz w:val="28"/>
          <w:szCs w:val="28"/>
        </w:rPr>
        <w:t>Alice Mahardy, Organist &amp; Choir Director</w:t>
      </w:r>
    </w:p>
    <w:p w14:paraId="3B8F7BEB" w14:textId="77777777" w:rsidR="00294E38" w:rsidRPr="00294E38" w:rsidRDefault="00294E38" w:rsidP="00294E38">
      <w:pPr>
        <w:spacing w:after="0" w:line="240" w:lineRule="auto"/>
        <w:jc w:val="center"/>
        <w:rPr>
          <w:rFonts w:eastAsia="Times New Roman" w:cstheme="minorHAnsi"/>
          <w:sz w:val="28"/>
          <w:szCs w:val="28"/>
        </w:rPr>
      </w:pPr>
      <w:r w:rsidRPr="00294E38">
        <w:rPr>
          <w:rFonts w:eastAsia="Times New Roman" w:cstheme="minorHAnsi"/>
          <w:sz w:val="28"/>
          <w:szCs w:val="28"/>
        </w:rPr>
        <w:t>ORDER OF WORSHIP</w:t>
      </w:r>
    </w:p>
    <w:p w14:paraId="0A91BE44" w14:textId="65EDD782" w:rsidR="00294E38" w:rsidRDefault="004043B5" w:rsidP="00294E38">
      <w:pPr>
        <w:spacing w:after="0" w:line="240" w:lineRule="auto"/>
        <w:jc w:val="center"/>
        <w:rPr>
          <w:rFonts w:eastAsia="Times New Roman" w:cstheme="minorHAnsi"/>
          <w:sz w:val="28"/>
          <w:szCs w:val="28"/>
        </w:rPr>
      </w:pPr>
      <w:r>
        <w:rPr>
          <w:rFonts w:eastAsia="Times New Roman" w:cstheme="minorHAnsi"/>
          <w:color w:val="FF0000"/>
          <w:sz w:val="28"/>
          <w:szCs w:val="28"/>
        </w:rPr>
        <w:t>May 25, 2025</w:t>
      </w:r>
      <w:r w:rsidR="00294E38" w:rsidRPr="00294E38">
        <w:rPr>
          <w:rFonts w:eastAsia="Times New Roman" w:cstheme="minorHAnsi"/>
          <w:sz w:val="28"/>
          <w:szCs w:val="28"/>
        </w:rPr>
        <w:t>, 9:15 am</w:t>
      </w:r>
    </w:p>
    <w:p w14:paraId="4B358A3A" w14:textId="77777777" w:rsidR="004043B5" w:rsidRDefault="004043B5" w:rsidP="00294E38">
      <w:pPr>
        <w:spacing w:after="0" w:line="240" w:lineRule="auto"/>
        <w:jc w:val="center"/>
        <w:rPr>
          <w:rFonts w:eastAsia="Times New Roman" w:cstheme="minorHAnsi"/>
          <w:sz w:val="28"/>
          <w:szCs w:val="28"/>
        </w:rPr>
      </w:pPr>
    </w:p>
    <w:p w14:paraId="2E53395A" w14:textId="5AAD0D37" w:rsidR="004043B5" w:rsidRDefault="004043B5" w:rsidP="00294E38">
      <w:pPr>
        <w:spacing w:after="0" w:line="240" w:lineRule="auto"/>
        <w:jc w:val="center"/>
        <w:rPr>
          <w:rFonts w:eastAsia="Times New Roman" w:cstheme="minorHAnsi"/>
          <w:sz w:val="28"/>
          <w:szCs w:val="28"/>
        </w:rPr>
      </w:pPr>
      <w:r>
        <w:rPr>
          <w:rFonts w:eastAsia="Times New Roman" w:cstheme="minorHAnsi"/>
          <w:sz w:val="28"/>
          <w:szCs w:val="28"/>
        </w:rPr>
        <w:t>Sixth Sunday in Easter</w:t>
      </w:r>
    </w:p>
    <w:p w14:paraId="3E415139" w14:textId="77777777" w:rsidR="004043B5" w:rsidRDefault="004043B5" w:rsidP="00294E38">
      <w:pPr>
        <w:spacing w:after="0" w:line="240" w:lineRule="auto"/>
        <w:jc w:val="center"/>
        <w:rPr>
          <w:rFonts w:eastAsia="Times New Roman" w:cstheme="minorHAnsi"/>
          <w:sz w:val="28"/>
          <w:szCs w:val="28"/>
        </w:rPr>
      </w:pPr>
    </w:p>
    <w:p w14:paraId="004F941F" w14:textId="77777777" w:rsidR="00294E38" w:rsidRDefault="00294E38" w:rsidP="00E06560">
      <w:pPr>
        <w:spacing w:after="80" w:line="250" w:lineRule="auto"/>
        <w:rPr>
          <w:rFonts w:eastAsia="Times New Roman" w:cstheme="minorHAnsi"/>
          <w:i/>
          <w:iCs/>
          <w:sz w:val="28"/>
          <w:szCs w:val="28"/>
        </w:rPr>
      </w:pPr>
      <w:r>
        <w:rPr>
          <w:rFonts w:eastAsia="Times New Roman" w:cstheme="minorHAnsi"/>
          <w:i/>
          <w:iCs/>
          <w:sz w:val="28"/>
          <w:szCs w:val="28"/>
        </w:rPr>
        <w:t>Prelude</w:t>
      </w:r>
    </w:p>
    <w:p w14:paraId="07F20763" w14:textId="77777777" w:rsidR="00294E38" w:rsidRDefault="00294E38" w:rsidP="00E06560">
      <w:pPr>
        <w:spacing w:after="80" w:line="250" w:lineRule="auto"/>
        <w:rPr>
          <w:rFonts w:eastAsia="Times New Roman" w:cstheme="minorHAnsi"/>
          <w:i/>
          <w:iCs/>
          <w:sz w:val="28"/>
          <w:szCs w:val="28"/>
        </w:rPr>
      </w:pPr>
      <w:r>
        <w:rPr>
          <w:rFonts w:eastAsia="Times New Roman" w:cstheme="minorHAnsi"/>
          <w:i/>
          <w:iCs/>
          <w:sz w:val="28"/>
          <w:szCs w:val="28"/>
        </w:rPr>
        <w:t>Welcoming</w:t>
      </w:r>
    </w:p>
    <w:p w14:paraId="6B121530" w14:textId="36CF3E01" w:rsidR="00294E38" w:rsidRPr="004E1137" w:rsidRDefault="00AC6CBE" w:rsidP="00E06560">
      <w:pPr>
        <w:spacing w:after="80" w:line="250" w:lineRule="auto"/>
        <w:rPr>
          <w:rFonts w:eastAsia="Times New Roman" w:cstheme="minorHAnsi"/>
          <w:i/>
          <w:iCs/>
          <w:color w:val="FF0000"/>
          <w:sz w:val="28"/>
          <w:szCs w:val="28"/>
        </w:rPr>
      </w:pPr>
      <w:r>
        <w:rPr>
          <w:rFonts w:eastAsia="Times New Roman" w:cstheme="minorHAnsi"/>
          <w:i/>
          <w:iCs/>
          <w:sz w:val="28"/>
          <w:szCs w:val="28"/>
        </w:rPr>
        <w:t>*</w:t>
      </w:r>
      <w:r w:rsidR="00294E38" w:rsidRPr="00723ABF">
        <w:rPr>
          <w:rFonts w:eastAsia="Times New Roman" w:cstheme="minorHAnsi"/>
          <w:i/>
          <w:iCs/>
          <w:sz w:val="28"/>
          <w:szCs w:val="28"/>
        </w:rPr>
        <w:t>Call to Worship</w:t>
      </w:r>
      <w:r w:rsidR="004043B5" w:rsidRPr="00723ABF">
        <w:rPr>
          <w:rFonts w:eastAsia="Times New Roman" w:cstheme="minorHAnsi"/>
          <w:i/>
          <w:iCs/>
          <w:sz w:val="28"/>
          <w:szCs w:val="28"/>
        </w:rPr>
        <w:t xml:space="preserve">                              </w:t>
      </w:r>
      <w:r w:rsidR="00A3527E">
        <w:rPr>
          <w:rFonts w:eastAsia="Times New Roman" w:cstheme="minorHAnsi"/>
          <w:i/>
          <w:iCs/>
          <w:sz w:val="28"/>
          <w:szCs w:val="28"/>
        </w:rPr>
        <w:t>P</w:t>
      </w:r>
      <w:r w:rsidR="00C04E12">
        <w:rPr>
          <w:rFonts w:eastAsia="Times New Roman" w:cstheme="minorHAnsi"/>
          <w:i/>
          <w:iCs/>
          <w:sz w:val="28"/>
          <w:szCs w:val="28"/>
        </w:rPr>
        <w:t xml:space="preserve">salm      </w:t>
      </w:r>
      <w:r w:rsidR="00723ABF">
        <w:rPr>
          <w:rFonts w:eastAsia="Times New Roman" w:cstheme="minorHAnsi"/>
          <w:i/>
          <w:iCs/>
          <w:sz w:val="28"/>
          <w:szCs w:val="28"/>
        </w:rPr>
        <w:t xml:space="preserve">         </w:t>
      </w:r>
      <w:r w:rsidR="00A3527E">
        <w:rPr>
          <w:rFonts w:eastAsia="Times New Roman" w:cstheme="minorHAnsi"/>
          <w:i/>
          <w:iCs/>
          <w:sz w:val="28"/>
          <w:szCs w:val="28"/>
        </w:rPr>
        <w:t xml:space="preserve">   </w:t>
      </w:r>
      <w:r w:rsidR="004043B5">
        <w:rPr>
          <w:rFonts w:eastAsia="Times New Roman" w:cstheme="minorHAnsi"/>
          <w:i/>
          <w:iCs/>
          <w:color w:val="FF0000"/>
          <w:sz w:val="28"/>
          <w:szCs w:val="28"/>
        </w:rPr>
        <w:t xml:space="preserve"> 3:18-22</w:t>
      </w:r>
    </w:p>
    <w:p w14:paraId="5751D07C" w14:textId="298D1D4D" w:rsidR="004043B5" w:rsidRDefault="00F95E88" w:rsidP="004043B5">
      <w:pPr>
        <w:spacing w:after="80" w:line="250" w:lineRule="auto"/>
        <w:jc w:val="both"/>
        <w:rPr>
          <w:rFonts w:eastAsia="Times New Roman" w:cstheme="minorHAnsi"/>
          <w:color w:val="FF0000"/>
          <w:sz w:val="28"/>
          <w:szCs w:val="28"/>
        </w:rPr>
      </w:pPr>
      <w:r>
        <w:rPr>
          <w:rFonts w:eastAsia="Times New Roman" w:cstheme="minorHAnsi"/>
          <w:i/>
          <w:iCs/>
          <w:sz w:val="28"/>
          <w:szCs w:val="28"/>
        </w:rPr>
        <w:t>*</w:t>
      </w:r>
      <w:r w:rsidR="00294E38" w:rsidRPr="00723ABF">
        <w:rPr>
          <w:rFonts w:eastAsia="Times New Roman" w:cstheme="minorHAnsi"/>
          <w:i/>
          <w:iCs/>
          <w:sz w:val="28"/>
          <w:szCs w:val="28"/>
        </w:rPr>
        <w:t>Opening Hymn</w:t>
      </w:r>
      <w:r w:rsidR="004E1137" w:rsidRPr="00723ABF">
        <w:rPr>
          <w:rFonts w:eastAsia="Times New Roman" w:cstheme="minorHAnsi"/>
          <w:i/>
          <w:iCs/>
          <w:sz w:val="28"/>
          <w:szCs w:val="28"/>
        </w:rPr>
        <w:tab/>
      </w:r>
      <w:r w:rsidR="004043B5" w:rsidRPr="00723ABF">
        <w:rPr>
          <w:rFonts w:eastAsia="Times New Roman" w:cstheme="minorHAnsi"/>
          <w:sz w:val="28"/>
          <w:szCs w:val="28"/>
        </w:rPr>
        <w:t xml:space="preserve">“Hope of the World” </w:t>
      </w:r>
      <w:r w:rsidR="004043B5">
        <w:rPr>
          <w:rFonts w:eastAsia="Times New Roman" w:cstheme="minorHAnsi"/>
          <w:color w:val="FF0000"/>
          <w:sz w:val="28"/>
          <w:szCs w:val="28"/>
        </w:rPr>
        <w:t xml:space="preserve">         UMH#</w:t>
      </w:r>
      <w:r w:rsidR="00723ABF">
        <w:rPr>
          <w:rFonts w:eastAsia="Times New Roman" w:cstheme="minorHAnsi"/>
          <w:color w:val="FF0000"/>
          <w:sz w:val="28"/>
          <w:szCs w:val="28"/>
        </w:rPr>
        <w:t xml:space="preserve">   </w:t>
      </w:r>
      <w:r w:rsidR="004043B5">
        <w:rPr>
          <w:rFonts w:eastAsia="Times New Roman" w:cstheme="minorHAnsi"/>
          <w:color w:val="FF0000"/>
          <w:sz w:val="28"/>
          <w:szCs w:val="28"/>
        </w:rPr>
        <w:t>178</w:t>
      </w:r>
    </w:p>
    <w:p w14:paraId="091D3F97" w14:textId="25A9E76B" w:rsidR="004043B5" w:rsidRPr="00723ABF" w:rsidRDefault="00F95E88" w:rsidP="004043B5">
      <w:pPr>
        <w:spacing w:after="80" w:line="250" w:lineRule="auto"/>
        <w:jc w:val="both"/>
        <w:rPr>
          <w:rFonts w:eastAsia="Times New Roman" w:cstheme="minorHAnsi"/>
          <w:sz w:val="28"/>
          <w:szCs w:val="28"/>
        </w:rPr>
      </w:pPr>
      <w:r>
        <w:rPr>
          <w:rFonts w:eastAsia="Times New Roman" w:cstheme="minorHAnsi"/>
          <w:sz w:val="28"/>
          <w:szCs w:val="28"/>
        </w:rPr>
        <w:t>*</w:t>
      </w:r>
      <w:r w:rsidR="004043B5" w:rsidRPr="00723ABF">
        <w:rPr>
          <w:rFonts w:eastAsia="Times New Roman" w:cstheme="minorHAnsi"/>
          <w:sz w:val="28"/>
          <w:szCs w:val="28"/>
        </w:rPr>
        <w:t>Opening Prayer (in Unison)</w:t>
      </w:r>
    </w:p>
    <w:p w14:paraId="0E03B7C4" w14:textId="2D7D24B1" w:rsidR="004043B5" w:rsidRDefault="00723ABF" w:rsidP="004043B5">
      <w:pPr>
        <w:spacing w:after="80" w:line="250" w:lineRule="auto"/>
        <w:jc w:val="both"/>
        <w:rPr>
          <w:rFonts w:eastAsia="Times New Roman" w:cstheme="minorHAnsi"/>
          <w:color w:val="FF0000"/>
          <w:sz w:val="28"/>
          <w:szCs w:val="28"/>
        </w:rPr>
      </w:pPr>
      <w:r>
        <w:rPr>
          <w:rFonts w:eastAsia="Times New Roman" w:cstheme="minorHAnsi"/>
          <w:color w:val="FF0000"/>
          <w:sz w:val="28"/>
          <w:szCs w:val="28"/>
        </w:rPr>
        <w:t>God,</w:t>
      </w:r>
      <w:r w:rsidR="004043B5">
        <w:rPr>
          <w:rFonts w:eastAsia="Times New Roman" w:cstheme="minorHAnsi"/>
          <w:color w:val="FF0000"/>
          <w:sz w:val="28"/>
          <w:szCs w:val="28"/>
        </w:rPr>
        <w:t xml:space="preserve"> we hope and glory, thank you for your loving presence here this morning.  We ask that you guide us in all we </w:t>
      </w:r>
      <w:r>
        <w:rPr>
          <w:rFonts w:eastAsia="Times New Roman" w:cstheme="minorHAnsi"/>
          <w:color w:val="FF0000"/>
          <w:sz w:val="28"/>
          <w:szCs w:val="28"/>
        </w:rPr>
        <w:t>do and</w:t>
      </w:r>
      <w:r w:rsidR="004043B5">
        <w:rPr>
          <w:rFonts w:eastAsia="Times New Roman" w:cstheme="minorHAnsi"/>
          <w:color w:val="FF0000"/>
          <w:sz w:val="28"/>
          <w:szCs w:val="28"/>
        </w:rPr>
        <w:t xml:space="preserve"> say.  Thank you for your son, Jesus Christ, who is the Light in our darkness during difficult times.  Give us strength to move forward each day with renewed hope, so we can grow in our faith and knowledge of Your Word, through the ministry of Your church.  Amen.</w:t>
      </w:r>
    </w:p>
    <w:p w14:paraId="7462035A" w14:textId="29814144" w:rsidR="004043B5" w:rsidRDefault="004971CD" w:rsidP="004043B5">
      <w:pPr>
        <w:spacing w:after="80" w:line="250" w:lineRule="auto"/>
        <w:jc w:val="both"/>
        <w:rPr>
          <w:rFonts w:eastAsia="Times New Roman" w:cstheme="minorHAnsi"/>
          <w:color w:val="FF0000"/>
          <w:sz w:val="28"/>
          <w:szCs w:val="28"/>
        </w:rPr>
      </w:pPr>
      <w:r>
        <w:rPr>
          <w:rFonts w:eastAsia="Times New Roman" w:cstheme="minorHAnsi"/>
          <w:sz w:val="28"/>
          <w:szCs w:val="28"/>
        </w:rPr>
        <w:t>*</w:t>
      </w:r>
      <w:r w:rsidR="00723ABF" w:rsidRPr="00723ABF">
        <w:rPr>
          <w:rFonts w:eastAsia="Times New Roman" w:cstheme="minorHAnsi"/>
          <w:sz w:val="28"/>
          <w:szCs w:val="28"/>
        </w:rPr>
        <w:t xml:space="preserve">Affirmation of Faith </w:t>
      </w:r>
      <w:r w:rsidR="004043B5" w:rsidRPr="00723ABF">
        <w:rPr>
          <w:rFonts w:eastAsia="Times New Roman" w:cstheme="minorHAnsi"/>
          <w:sz w:val="28"/>
          <w:szCs w:val="28"/>
        </w:rPr>
        <w:t xml:space="preserve"> ( IN UNISON)         </w:t>
      </w:r>
      <w:r w:rsidR="00723ABF">
        <w:rPr>
          <w:rFonts w:eastAsia="Times New Roman" w:cstheme="minorHAnsi"/>
          <w:sz w:val="28"/>
          <w:szCs w:val="28"/>
        </w:rPr>
        <w:t xml:space="preserve">           </w:t>
      </w:r>
      <w:r w:rsidR="004043B5" w:rsidRPr="00723ABF">
        <w:rPr>
          <w:rFonts w:eastAsia="Times New Roman" w:cstheme="minorHAnsi"/>
          <w:sz w:val="28"/>
          <w:szCs w:val="28"/>
        </w:rPr>
        <w:t xml:space="preserve"> </w:t>
      </w:r>
      <w:r w:rsidR="00723ABF">
        <w:rPr>
          <w:rFonts w:eastAsia="Times New Roman" w:cstheme="minorHAnsi"/>
          <w:sz w:val="28"/>
          <w:szCs w:val="28"/>
        </w:rPr>
        <w:t xml:space="preserve">      </w:t>
      </w:r>
      <w:r w:rsidR="004043B5">
        <w:rPr>
          <w:rFonts w:eastAsia="Times New Roman" w:cstheme="minorHAnsi"/>
          <w:color w:val="FF0000"/>
          <w:sz w:val="28"/>
          <w:szCs w:val="28"/>
        </w:rPr>
        <w:t>UMH# 881</w:t>
      </w:r>
    </w:p>
    <w:p w14:paraId="4D3DE89F" w14:textId="5EB18F30" w:rsidR="00294E38" w:rsidRPr="00723ABF" w:rsidRDefault="004971CD" w:rsidP="00723ABF">
      <w:pPr>
        <w:spacing w:after="80" w:line="250" w:lineRule="auto"/>
        <w:jc w:val="both"/>
        <w:rPr>
          <w:rFonts w:eastAsia="Times New Roman" w:cstheme="minorHAnsi"/>
          <w:color w:val="FF0000"/>
          <w:sz w:val="28"/>
          <w:szCs w:val="28"/>
        </w:rPr>
      </w:pPr>
      <w:r>
        <w:rPr>
          <w:rFonts w:eastAsia="Times New Roman" w:cstheme="minorHAnsi"/>
          <w:sz w:val="28"/>
          <w:szCs w:val="28"/>
        </w:rPr>
        <w:t>*</w:t>
      </w:r>
      <w:r w:rsidR="004043B5" w:rsidRPr="00723ABF">
        <w:rPr>
          <w:rFonts w:eastAsia="Times New Roman" w:cstheme="minorHAnsi"/>
          <w:sz w:val="28"/>
          <w:szCs w:val="28"/>
        </w:rPr>
        <w:t>Gloria P</w:t>
      </w:r>
      <w:r w:rsidR="00723ABF">
        <w:rPr>
          <w:rFonts w:eastAsia="Times New Roman" w:cstheme="minorHAnsi"/>
          <w:sz w:val="28"/>
          <w:szCs w:val="28"/>
        </w:rPr>
        <w:t xml:space="preserve">atri </w:t>
      </w:r>
      <w:r w:rsidR="004043B5" w:rsidRPr="00723ABF">
        <w:rPr>
          <w:rFonts w:eastAsia="Times New Roman" w:cstheme="minorHAnsi"/>
          <w:sz w:val="28"/>
          <w:szCs w:val="28"/>
        </w:rPr>
        <w:t xml:space="preserve">                                                    </w:t>
      </w:r>
      <w:r w:rsidR="00723ABF">
        <w:rPr>
          <w:rFonts w:eastAsia="Times New Roman" w:cstheme="minorHAnsi"/>
          <w:sz w:val="28"/>
          <w:szCs w:val="28"/>
        </w:rPr>
        <w:t xml:space="preserve">  </w:t>
      </w:r>
      <w:r w:rsidR="004043B5">
        <w:rPr>
          <w:rFonts w:eastAsia="Times New Roman" w:cstheme="minorHAnsi"/>
          <w:color w:val="FF0000"/>
          <w:sz w:val="28"/>
          <w:szCs w:val="28"/>
        </w:rPr>
        <w:t>UMH#</w:t>
      </w:r>
      <w:r w:rsidR="00723ABF">
        <w:rPr>
          <w:rFonts w:eastAsia="Times New Roman" w:cstheme="minorHAnsi"/>
          <w:color w:val="FF0000"/>
          <w:sz w:val="28"/>
          <w:szCs w:val="28"/>
        </w:rPr>
        <w:t xml:space="preserve"> 70</w:t>
      </w:r>
      <w:r w:rsidR="004043B5">
        <w:rPr>
          <w:rFonts w:eastAsia="Times New Roman" w:cstheme="minorHAnsi"/>
          <w:color w:val="FF0000"/>
          <w:sz w:val="28"/>
          <w:szCs w:val="28"/>
        </w:rPr>
        <w:t xml:space="preserve">  </w:t>
      </w:r>
      <w:r w:rsidR="00294E38" w:rsidRPr="00294E38">
        <w:rPr>
          <w:rFonts w:eastAsia="Times New Roman" w:cstheme="minorHAnsi"/>
          <w:i/>
          <w:iCs/>
          <w:sz w:val="28"/>
          <w:szCs w:val="28"/>
        </w:rPr>
        <w:t>Announcements</w:t>
      </w:r>
    </w:p>
    <w:p w14:paraId="16A56637" w14:textId="0AA0DF10" w:rsidR="004043B5" w:rsidRDefault="004043B5" w:rsidP="00E06560">
      <w:pPr>
        <w:spacing w:after="80" w:line="250" w:lineRule="auto"/>
        <w:rPr>
          <w:rFonts w:eastAsia="Times New Roman" w:cstheme="minorHAnsi"/>
          <w:i/>
          <w:iCs/>
          <w:color w:val="FF0000"/>
          <w:sz w:val="28"/>
          <w:szCs w:val="28"/>
        </w:rPr>
      </w:pPr>
      <w:r>
        <w:rPr>
          <w:rFonts w:eastAsia="Times New Roman" w:cstheme="minorHAnsi"/>
          <w:i/>
          <w:iCs/>
          <w:sz w:val="28"/>
          <w:szCs w:val="28"/>
        </w:rPr>
        <w:t xml:space="preserve">                       We Proclaim God’s Word</w:t>
      </w:r>
    </w:p>
    <w:p w14:paraId="5B11E903" w14:textId="05C2E002" w:rsidR="00294E38" w:rsidRPr="00723ABF" w:rsidRDefault="004043B5" w:rsidP="00E06560">
      <w:pPr>
        <w:spacing w:after="80" w:line="250" w:lineRule="auto"/>
        <w:rPr>
          <w:rFonts w:eastAsia="Times New Roman" w:cstheme="minorHAnsi"/>
          <w:i/>
          <w:iCs/>
          <w:sz w:val="28"/>
          <w:szCs w:val="28"/>
        </w:rPr>
      </w:pPr>
      <w:r w:rsidRPr="00723ABF">
        <w:rPr>
          <w:rFonts w:eastAsia="Times New Roman" w:cstheme="minorHAnsi"/>
          <w:i/>
          <w:iCs/>
          <w:sz w:val="28"/>
          <w:szCs w:val="28"/>
        </w:rPr>
        <w:t>Young Dis</w:t>
      </w:r>
      <w:r w:rsidR="00723ABF" w:rsidRPr="00723ABF">
        <w:rPr>
          <w:rFonts w:eastAsia="Times New Roman" w:cstheme="minorHAnsi"/>
          <w:i/>
          <w:iCs/>
          <w:sz w:val="28"/>
          <w:szCs w:val="28"/>
        </w:rPr>
        <w:t>c</w:t>
      </w:r>
      <w:r w:rsidRPr="00723ABF">
        <w:rPr>
          <w:rFonts w:eastAsia="Times New Roman" w:cstheme="minorHAnsi"/>
          <w:i/>
          <w:iCs/>
          <w:sz w:val="28"/>
          <w:szCs w:val="28"/>
        </w:rPr>
        <w:t>iples</w:t>
      </w:r>
      <w:r w:rsidR="00723ABF" w:rsidRPr="00723ABF">
        <w:rPr>
          <w:rFonts w:eastAsia="Times New Roman" w:cstheme="minorHAnsi"/>
          <w:i/>
          <w:iCs/>
          <w:sz w:val="28"/>
          <w:szCs w:val="28"/>
        </w:rPr>
        <w:t>’ Time</w:t>
      </w:r>
    </w:p>
    <w:p w14:paraId="5FD99776" w14:textId="2A9E71C8" w:rsidR="00723ABF" w:rsidRPr="004E1137" w:rsidRDefault="00723ABF" w:rsidP="00E06560">
      <w:pPr>
        <w:spacing w:after="80" w:line="250" w:lineRule="auto"/>
        <w:rPr>
          <w:rFonts w:eastAsia="Times New Roman" w:cstheme="minorHAnsi"/>
          <w:color w:val="FF0000"/>
          <w:sz w:val="28"/>
          <w:szCs w:val="28"/>
        </w:rPr>
      </w:pPr>
      <w:r w:rsidRPr="00723ABF">
        <w:rPr>
          <w:rFonts w:eastAsia="Times New Roman" w:cstheme="minorHAnsi"/>
          <w:i/>
          <w:iCs/>
          <w:sz w:val="28"/>
          <w:szCs w:val="28"/>
        </w:rPr>
        <w:t xml:space="preserve">Old Testament Reading    </w:t>
      </w:r>
      <w:r>
        <w:rPr>
          <w:rFonts w:eastAsia="Times New Roman" w:cstheme="minorHAnsi"/>
          <w:i/>
          <w:iCs/>
          <w:color w:val="FF0000"/>
          <w:sz w:val="28"/>
          <w:szCs w:val="28"/>
        </w:rPr>
        <w:t xml:space="preserve">(OT pg. 677)        Psalm 119:43-48 </w:t>
      </w:r>
    </w:p>
    <w:p w14:paraId="5924FC58" w14:textId="77777777" w:rsidR="00D81595" w:rsidRDefault="00294E38" w:rsidP="00E06560">
      <w:pPr>
        <w:spacing w:after="80" w:line="250" w:lineRule="auto"/>
        <w:rPr>
          <w:rFonts w:eastAsia="Times New Roman" w:cstheme="minorHAnsi"/>
          <w:i/>
          <w:iCs/>
          <w:sz w:val="28"/>
          <w:szCs w:val="28"/>
        </w:rPr>
      </w:pPr>
      <w:r>
        <w:rPr>
          <w:rFonts w:eastAsia="Times New Roman" w:cstheme="minorHAnsi"/>
          <w:i/>
          <w:iCs/>
          <w:sz w:val="28"/>
          <w:szCs w:val="28"/>
        </w:rPr>
        <w:t>Choral Anthem</w:t>
      </w:r>
    </w:p>
    <w:p w14:paraId="4B006D43" w14:textId="49224765" w:rsidR="00723ABF" w:rsidRDefault="00723ABF" w:rsidP="00E06560">
      <w:pPr>
        <w:spacing w:after="80" w:line="250" w:lineRule="auto"/>
        <w:rPr>
          <w:rFonts w:eastAsia="Times New Roman" w:cstheme="minorHAnsi"/>
          <w:i/>
          <w:iCs/>
          <w:color w:val="EE0000"/>
          <w:sz w:val="28"/>
          <w:szCs w:val="28"/>
        </w:rPr>
      </w:pPr>
      <w:r>
        <w:rPr>
          <w:rFonts w:eastAsia="Times New Roman" w:cstheme="minorHAnsi"/>
          <w:i/>
          <w:iCs/>
          <w:sz w:val="28"/>
          <w:szCs w:val="28"/>
        </w:rPr>
        <w:t xml:space="preserve">New Testament Reading        </w:t>
      </w:r>
      <w:r>
        <w:rPr>
          <w:rFonts w:eastAsia="Times New Roman" w:cstheme="minorHAnsi"/>
          <w:i/>
          <w:iCs/>
          <w:color w:val="EE0000"/>
          <w:sz w:val="28"/>
          <w:szCs w:val="28"/>
        </w:rPr>
        <w:t xml:space="preserve">(NT pg. 206 </w:t>
      </w:r>
      <w:r w:rsidR="00063750">
        <w:rPr>
          <w:rFonts w:eastAsia="Times New Roman" w:cstheme="minorHAnsi"/>
          <w:i/>
          <w:iCs/>
          <w:color w:val="EE0000"/>
          <w:sz w:val="28"/>
          <w:szCs w:val="28"/>
        </w:rPr>
        <w:t>)</w:t>
      </w:r>
      <w:r>
        <w:rPr>
          <w:rFonts w:eastAsia="Times New Roman" w:cstheme="minorHAnsi"/>
          <w:i/>
          <w:iCs/>
          <w:color w:val="EE0000"/>
          <w:sz w:val="28"/>
          <w:szCs w:val="28"/>
        </w:rPr>
        <w:t xml:space="preserve">      Romans 5:1-5</w:t>
      </w:r>
    </w:p>
    <w:p w14:paraId="67B40D34" w14:textId="06E2A2B6" w:rsidR="00723ABF" w:rsidRPr="00723ABF" w:rsidRDefault="00723ABF" w:rsidP="00E06560">
      <w:pPr>
        <w:spacing w:after="80" w:line="250" w:lineRule="auto"/>
        <w:rPr>
          <w:rFonts w:eastAsia="Times New Roman" w:cstheme="minorHAnsi"/>
          <w:i/>
          <w:iCs/>
          <w:sz w:val="28"/>
          <w:szCs w:val="28"/>
        </w:rPr>
      </w:pPr>
      <w:r w:rsidRPr="00723ABF">
        <w:rPr>
          <w:rFonts w:eastAsia="Times New Roman" w:cstheme="minorHAnsi"/>
          <w:i/>
          <w:iCs/>
          <w:sz w:val="28"/>
          <w:szCs w:val="28"/>
        </w:rPr>
        <w:t>Offering</w:t>
      </w:r>
    </w:p>
    <w:p w14:paraId="2140B58C" w14:textId="6C34F174" w:rsidR="00294E38" w:rsidRDefault="00063750" w:rsidP="00063750">
      <w:pPr>
        <w:spacing w:after="80" w:line="250" w:lineRule="auto"/>
        <w:rPr>
          <w:rFonts w:eastAsia="Times New Roman" w:cstheme="minorHAnsi"/>
          <w:i/>
          <w:iCs/>
          <w:sz w:val="28"/>
          <w:szCs w:val="28"/>
        </w:rPr>
      </w:pPr>
      <w:r>
        <w:rPr>
          <w:rFonts w:eastAsia="Times New Roman" w:cstheme="minorHAnsi"/>
          <w:i/>
          <w:iCs/>
          <w:sz w:val="28"/>
          <w:szCs w:val="28"/>
        </w:rPr>
        <w:t>Doxology</w:t>
      </w:r>
    </w:p>
    <w:p w14:paraId="4E62406D" w14:textId="6D21FC1B" w:rsidR="00063750" w:rsidRDefault="00063750" w:rsidP="00063750">
      <w:pPr>
        <w:spacing w:after="80" w:line="250" w:lineRule="auto"/>
        <w:rPr>
          <w:rFonts w:eastAsia="Times New Roman" w:cstheme="minorHAnsi"/>
          <w:i/>
          <w:iCs/>
          <w:sz w:val="28"/>
          <w:szCs w:val="28"/>
        </w:rPr>
      </w:pPr>
      <w:r>
        <w:rPr>
          <w:rFonts w:eastAsia="Times New Roman" w:cstheme="minorHAnsi"/>
          <w:i/>
          <w:iCs/>
          <w:sz w:val="28"/>
          <w:szCs w:val="28"/>
        </w:rPr>
        <w:t>Offering Prayer    (in Unison)</w:t>
      </w:r>
    </w:p>
    <w:p w14:paraId="744F8709" w14:textId="69641BFD" w:rsidR="00063750" w:rsidRDefault="00063750" w:rsidP="00063750">
      <w:pPr>
        <w:spacing w:after="80" w:line="250" w:lineRule="auto"/>
        <w:rPr>
          <w:rFonts w:eastAsia="Times New Roman" w:cstheme="minorHAnsi"/>
          <w:i/>
          <w:iCs/>
          <w:color w:val="EE0000"/>
          <w:sz w:val="28"/>
          <w:szCs w:val="28"/>
        </w:rPr>
      </w:pPr>
      <w:r w:rsidRPr="00063750">
        <w:rPr>
          <w:rFonts w:eastAsia="Times New Roman" w:cstheme="minorHAnsi"/>
          <w:i/>
          <w:iCs/>
          <w:color w:val="EE0000"/>
          <w:sz w:val="28"/>
          <w:szCs w:val="28"/>
        </w:rPr>
        <w:t>As we bring our offerings to you, we give back to you from the abundant blessings you have given us.  May our gifts be acceptable in your sight.  Blessing and glory, wisdom and thanksgiving, honor, power and strength, be unto you.  Through Jesus Christ , our Lord.  Amen</w:t>
      </w:r>
      <w:r>
        <w:rPr>
          <w:rFonts w:eastAsia="Times New Roman" w:cstheme="minorHAnsi"/>
          <w:i/>
          <w:iCs/>
          <w:color w:val="EE0000"/>
          <w:sz w:val="28"/>
          <w:szCs w:val="28"/>
        </w:rPr>
        <w:t>.</w:t>
      </w:r>
    </w:p>
    <w:p w14:paraId="2A467559" w14:textId="77777777" w:rsidR="00063750" w:rsidRDefault="00063750" w:rsidP="00063750">
      <w:pPr>
        <w:spacing w:after="80" w:line="250" w:lineRule="auto"/>
        <w:rPr>
          <w:rFonts w:eastAsia="Times New Roman" w:cstheme="minorHAnsi"/>
          <w:i/>
          <w:iCs/>
          <w:color w:val="EE0000"/>
          <w:sz w:val="28"/>
          <w:szCs w:val="28"/>
        </w:rPr>
      </w:pPr>
      <w:r>
        <w:rPr>
          <w:rFonts w:eastAsia="Times New Roman" w:cstheme="minorHAnsi"/>
          <w:i/>
          <w:iCs/>
          <w:sz w:val="28"/>
          <w:szCs w:val="28"/>
        </w:rPr>
        <w:t xml:space="preserve">Gospel Reading              </w:t>
      </w:r>
      <w:r w:rsidRPr="00063750">
        <w:rPr>
          <w:rFonts w:eastAsia="Times New Roman" w:cstheme="minorHAnsi"/>
          <w:i/>
          <w:iCs/>
          <w:color w:val="EE0000"/>
          <w:sz w:val="28"/>
          <w:szCs w:val="28"/>
        </w:rPr>
        <w:t xml:space="preserve">(NT pg. 215)           </w:t>
      </w:r>
      <w:r>
        <w:rPr>
          <w:rFonts w:eastAsia="Times New Roman" w:cstheme="minorHAnsi"/>
          <w:i/>
          <w:iCs/>
          <w:color w:val="EE0000"/>
          <w:sz w:val="28"/>
          <w:szCs w:val="28"/>
        </w:rPr>
        <w:t>Romans 12:10-13</w:t>
      </w:r>
      <w:r w:rsidRPr="00063750">
        <w:rPr>
          <w:rFonts w:eastAsia="Times New Roman" w:cstheme="minorHAnsi"/>
          <w:i/>
          <w:iCs/>
          <w:color w:val="EE0000"/>
          <w:sz w:val="28"/>
          <w:szCs w:val="28"/>
        </w:rPr>
        <w:t xml:space="preserve"> </w:t>
      </w:r>
    </w:p>
    <w:p w14:paraId="2DC78A79" w14:textId="77777777" w:rsidR="00063750" w:rsidRDefault="00063750" w:rsidP="00063750">
      <w:pPr>
        <w:spacing w:after="80" w:line="250" w:lineRule="auto"/>
        <w:rPr>
          <w:rFonts w:eastAsia="Times New Roman" w:cstheme="minorHAnsi"/>
          <w:i/>
          <w:iCs/>
          <w:sz w:val="28"/>
          <w:szCs w:val="28"/>
        </w:rPr>
      </w:pPr>
      <w:r>
        <w:rPr>
          <w:rFonts w:eastAsia="Times New Roman" w:cstheme="minorHAnsi"/>
          <w:i/>
          <w:iCs/>
          <w:sz w:val="28"/>
          <w:szCs w:val="28"/>
        </w:rPr>
        <w:t xml:space="preserve">Message </w:t>
      </w:r>
    </w:p>
    <w:p w14:paraId="57AF00E3" w14:textId="47630D26" w:rsidR="00063750" w:rsidRDefault="00063750" w:rsidP="00063750">
      <w:pPr>
        <w:spacing w:after="80" w:line="250" w:lineRule="auto"/>
        <w:rPr>
          <w:rFonts w:eastAsia="Times New Roman" w:cstheme="minorHAnsi"/>
          <w:i/>
          <w:iCs/>
          <w:sz w:val="28"/>
          <w:szCs w:val="28"/>
        </w:rPr>
      </w:pPr>
      <w:r>
        <w:rPr>
          <w:rFonts w:eastAsia="Times New Roman" w:cstheme="minorHAnsi"/>
          <w:i/>
          <w:iCs/>
          <w:sz w:val="28"/>
          <w:szCs w:val="28"/>
        </w:rPr>
        <w:t xml:space="preserve">  “Hope for our Church and the World”</w:t>
      </w:r>
      <w:r w:rsidRPr="00063750">
        <w:rPr>
          <w:rFonts w:eastAsia="Times New Roman" w:cstheme="minorHAnsi"/>
          <w:i/>
          <w:iCs/>
          <w:color w:val="EE0000"/>
          <w:sz w:val="28"/>
          <w:szCs w:val="28"/>
        </w:rPr>
        <w:t xml:space="preserve">  </w:t>
      </w:r>
      <w:r w:rsidRPr="00063750">
        <w:rPr>
          <w:rFonts w:eastAsia="Times New Roman" w:cstheme="minorHAnsi"/>
          <w:i/>
          <w:iCs/>
          <w:sz w:val="28"/>
          <w:szCs w:val="28"/>
        </w:rPr>
        <w:t>Carol Simpson</w:t>
      </w:r>
    </w:p>
    <w:p w14:paraId="10A8EDB7" w14:textId="6AFA8B46" w:rsidR="00063750" w:rsidRDefault="00063750" w:rsidP="00063750">
      <w:pPr>
        <w:spacing w:after="80" w:line="250" w:lineRule="auto"/>
        <w:rPr>
          <w:rFonts w:eastAsia="Times New Roman" w:cstheme="minorHAnsi"/>
          <w:i/>
          <w:iCs/>
          <w:sz w:val="28"/>
          <w:szCs w:val="28"/>
        </w:rPr>
      </w:pPr>
      <w:r>
        <w:rPr>
          <w:rFonts w:eastAsia="Times New Roman" w:cstheme="minorHAnsi"/>
          <w:i/>
          <w:iCs/>
          <w:sz w:val="28"/>
          <w:szCs w:val="28"/>
        </w:rPr>
        <w:t xml:space="preserve"> Song    “ In Christ Alone”, sung by Kristian Stanfill</w:t>
      </w:r>
    </w:p>
    <w:p w14:paraId="179DD220" w14:textId="2ED048CD" w:rsidR="00063750" w:rsidRDefault="0084512B" w:rsidP="00063750">
      <w:pPr>
        <w:spacing w:after="80" w:line="250" w:lineRule="auto"/>
        <w:rPr>
          <w:rFonts w:eastAsia="Times New Roman" w:cstheme="minorHAnsi"/>
          <w:i/>
          <w:iCs/>
          <w:color w:val="EE0000"/>
          <w:sz w:val="28"/>
          <w:szCs w:val="28"/>
        </w:rPr>
      </w:pPr>
      <w:r>
        <w:rPr>
          <w:rFonts w:eastAsia="Times New Roman" w:cstheme="minorHAnsi"/>
          <w:i/>
          <w:iCs/>
          <w:sz w:val="28"/>
          <w:szCs w:val="28"/>
        </w:rPr>
        <w:t>*</w:t>
      </w:r>
      <w:r w:rsidR="00063750">
        <w:rPr>
          <w:rFonts w:eastAsia="Times New Roman" w:cstheme="minorHAnsi"/>
          <w:i/>
          <w:iCs/>
          <w:sz w:val="28"/>
          <w:szCs w:val="28"/>
        </w:rPr>
        <w:t xml:space="preserve">Hymn                  “Together We Serve”      </w:t>
      </w:r>
      <w:r w:rsidR="00063750" w:rsidRPr="003F3D29">
        <w:rPr>
          <w:rFonts w:eastAsia="Times New Roman" w:cstheme="minorHAnsi"/>
          <w:i/>
          <w:iCs/>
          <w:color w:val="EE0000"/>
          <w:sz w:val="28"/>
          <w:szCs w:val="28"/>
        </w:rPr>
        <w:t>FWS #  2175</w:t>
      </w:r>
    </w:p>
    <w:p w14:paraId="06740F92" w14:textId="202CC3AD" w:rsidR="003F3D29" w:rsidRDefault="003F3D29" w:rsidP="00063750">
      <w:pPr>
        <w:spacing w:after="80" w:line="250" w:lineRule="auto"/>
        <w:rPr>
          <w:rFonts w:eastAsia="Times New Roman" w:cstheme="minorHAnsi"/>
          <w:i/>
          <w:iCs/>
          <w:sz w:val="28"/>
          <w:szCs w:val="28"/>
        </w:rPr>
      </w:pPr>
      <w:r>
        <w:rPr>
          <w:rFonts w:eastAsia="Times New Roman" w:cstheme="minorHAnsi"/>
          <w:i/>
          <w:iCs/>
          <w:sz w:val="28"/>
          <w:szCs w:val="28"/>
        </w:rPr>
        <w:t>Joys and Concerns</w:t>
      </w:r>
    </w:p>
    <w:p w14:paraId="0039DA1D" w14:textId="445FE713" w:rsidR="003F3D29" w:rsidRDefault="003F3D29" w:rsidP="00063750">
      <w:pPr>
        <w:spacing w:after="80" w:line="250" w:lineRule="auto"/>
        <w:rPr>
          <w:rFonts w:eastAsia="Times New Roman" w:cstheme="minorHAnsi"/>
          <w:i/>
          <w:iCs/>
          <w:sz w:val="28"/>
          <w:szCs w:val="28"/>
        </w:rPr>
      </w:pPr>
      <w:r>
        <w:rPr>
          <w:rFonts w:eastAsia="Times New Roman" w:cstheme="minorHAnsi"/>
          <w:i/>
          <w:iCs/>
          <w:sz w:val="28"/>
          <w:szCs w:val="28"/>
        </w:rPr>
        <w:t>Pastoral Prayer</w:t>
      </w:r>
    </w:p>
    <w:p w14:paraId="17771259" w14:textId="7BAA28CA" w:rsidR="003F3D29" w:rsidRPr="003F3D29" w:rsidRDefault="003F3D29" w:rsidP="00063750">
      <w:pPr>
        <w:spacing w:after="80" w:line="250" w:lineRule="auto"/>
        <w:rPr>
          <w:rFonts w:eastAsia="Times New Roman" w:cstheme="minorHAnsi"/>
          <w:i/>
          <w:iCs/>
          <w:sz w:val="28"/>
          <w:szCs w:val="28"/>
        </w:rPr>
      </w:pPr>
      <w:r>
        <w:rPr>
          <w:rFonts w:eastAsia="Times New Roman" w:cstheme="minorHAnsi"/>
          <w:i/>
          <w:iCs/>
          <w:sz w:val="28"/>
          <w:szCs w:val="28"/>
        </w:rPr>
        <w:t>The Lord’s Prayer  (In Unison)</w:t>
      </w:r>
    </w:p>
    <w:p w14:paraId="36ACCDE9" w14:textId="77777777" w:rsidR="001A7C99" w:rsidRPr="001A7C99" w:rsidRDefault="001A7C99" w:rsidP="001A7C99">
      <w:pPr>
        <w:spacing w:after="0" w:line="240" w:lineRule="auto"/>
        <w:rPr>
          <w:rFonts w:eastAsia="Times New Roman" w:cstheme="minorHAnsi"/>
          <w:i/>
          <w:iCs/>
          <w:color w:val="EE0000"/>
          <w:sz w:val="28"/>
          <w:szCs w:val="28"/>
        </w:rPr>
      </w:pPr>
      <w:r w:rsidRPr="001A7C99">
        <w:rPr>
          <w:rFonts w:eastAsia="Times New Roman" w:cstheme="minorHAnsi"/>
          <w:i/>
          <w:iCs/>
          <w:color w:val="EE0000"/>
          <w:sz w:val="28"/>
          <w:szCs w:val="28"/>
        </w:rPr>
        <w:t xml:space="preserve">Our Father who art in heaven, hallowed be thy name., thy </w:t>
      </w:r>
    </w:p>
    <w:p w14:paraId="1E642C7A" w14:textId="77777777" w:rsidR="001A7C99" w:rsidRPr="001A7C99" w:rsidRDefault="001A7C99" w:rsidP="001A7C99">
      <w:pPr>
        <w:spacing w:after="0" w:line="240" w:lineRule="auto"/>
        <w:rPr>
          <w:rFonts w:eastAsia="Times New Roman" w:cstheme="minorHAnsi"/>
          <w:i/>
          <w:iCs/>
          <w:color w:val="EE0000"/>
          <w:sz w:val="28"/>
          <w:szCs w:val="28"/>
        </w:rPr>
      </w:pPr>
      <w:r w:rsidRPr="001A7C99">
        <w:rPr>
          <w:rFonts w:eastAsia="Times New Roman" w:cstheme="minorHAnsi"/>
          <w:i/>
          <w:iCs/>
          <w:color w:val="EE0000"/>
          <w:sz w:val="28"/>
          <w:szCs w:val="28"/>
        </w:rPr>
        <w:t>Kingdom come, thy will be done, on earth as it is in heaven.</w:t>
      </w:r>
    </w:p>
    <w:p w14:paraId="040B0D14" w14:textId="77777777" w:rsidR="001A7C99" w:rsidRPr="00294E38" w:rsidRDefault="001A7C99" w:rsidP="001A7C99">
      <w:pPr>
        <w:spacing w:after="0" w:line="240" w:lineRule="auto"/>
        <w:rPr>
          <w:rFonts w:eastAsia="Times New Roman" w:cstheme="minorHAnsi"/>
          <w:i/>
          <w:iCs/>
          <w:sz w:val="28"/>
          <w:szCs w:val="28"/>
        </w:rPr>
      </w:pPr>
      <w:r w:rsidRPr="001A7C99">
        <w:rPr>
          <w:rFonts w:eastAsia="Times New Roman" w:cstheme="minorHAnsi"/>
          <w:i/>
          <w:iCs/>
          <w:color w:val="EE0000"/>
          <w:sz w:val="28"/>
          <w:szCs w:val="28"/>
        </w:rPr>
        <w:t>Give us this day our daily bread: and forgive us our sins as we forgive those who sinned against us.  And lead us not into temptation, but deliver us from evil.  For thine is the kingdom, and the power and the glory forever.  Amen</w:t>
      </w:r>
      <w:r>
        <w:rPr>
          <w:rFonts w:eastAsia="Times New Roman" w:cstheme="minorHAnsi"/>
          <w:i/>
          <w:iCs/>
          <w:sz w:val="28"/>
          <w:szCs w:val="28"/>
        </w:rPr>
        <w:t>.</w:t>
      </w:r>
    </w:p>
    <w:p w14:paraId="67235C3D" w14:textId="6768F9CA" w:rsidR="00294E38" w:rsidRPr="004E1137" w:rsidRDefault="00B92843" w:rsidP="00E06560">
      <w:pPr>
        <w:spacing w:after="80" w:line="250" w:lineRule="auto"/>
        <w:rPr>
          <w:rFonts w:eastAsia="Times New Roman" w:cstheme="minorHAnsi"/>
          <w:color w:val="FF0000"/>
          <w:sz w:val="28"/>
          <w:szCs w:val="28"/>
        </w:rPr>
      </w:pPr>
      <w:r w:rsidRPr="004E1137">
        <w:rPr>
          <w:rFonts w:eastAsia="Times New Roman" w:cstheme="minorHAnsi"/>
          <w:color w:val="FF0000"/>
          <w:sz w:val="28"/>
          <w:szCs w:val="28"/>
        </w:rPr>
        <w:tab/>
      </w:r>
    </w:p>
    <w:p w14:paraId="25799DF0" w14:textId="77777777" w:rsidR="00B1296D" w:rsidRDefault="00B1296D" w:rsidP="003F3D29">
      <w:pPr>
        <w:spacing w:after="80" w:line="250" w:lineRule="auto"/>
        <w:rPr>
          <w:rFonts w:eastAsia="Times New Roman" w:cstheme="minorHAnsi"/>
          <w:i/>
          <w:iCs/>
          <w:sz w:val="28"/>
          <w:szCs w:val="28"/>
        </w:rPr>
      </w:pPr>
    </w:p>
    <w:p w14:paraId="597B025B" w14:textId="59E79D1E" w:rsidR="00294E38" w:rsidRPr="003F3D29" w:rsidRDefault="00B1296D" w:rsidP="003F3D29">
      <w:pPr>
        <w:spacing w:after="80" w:line="250" w:lineRule="auto"/>
        <w:rPr>
          <w:rFonts w:eastAsia="Times New Roman" w:cstheme="minorHAnsi"/>
          <w:color w:val="FF0000"/>
          <w:sz w:val="28"/>
          <w:szCs w:val="28"/>
        </w:rPr>
      </w:pPr>
      <w:r>
        <w:rPr>
          <w:rFonts w:eastAsia="Times New Roman" w:cstheme="minorHAnsi"/>
          <w:i/>
          <w:iCs/>
          <w:sz w:val="28"/>
          <w:szCs w:val="28"/>
        </w:rPr>
        <w:lastRenderedPageBreak/>
        <w:t>*</w:t>
      </w:r>
      <w:r w:rsidR="00294E38" w:rsidRPr="003F3D29">
        <w:rPr>
          <w:rFonts w:eastAsia="Times New Roman" w:cstheme="minorHAnsi"/>
          <w:i/>
          <w:iCs/>
          <w:sz w:val="28"/>
          <w:szCs w:val="28"/>
        </w:rPr>
        <w:t>Hymn</w:t>
      </w:r>
      <w:r w:rsidR="00B92843" w:rsidRPr="003F3D29">
        <w:rPr>
          <w:rFonts w:eastAsia="Times New Roman" w:cstheme="minorHAnsi"/>
          <w:sz w:val="28"/>
          <w:szCs w:val="28"/>
        </w:rPr>
        <w:tab/>
      </w:r>
      <w:r w:rsidR="003F3D29">
        <w:rPr>
          <w:rFonts w:eastAsia="Times New Roman" w:cstheme="minorHAnsi"/>
          <w:sz w:val="28"/>
          <w:szCs w:val="28"/>
        </w:rPr>
        <w:t xml:space="preserve"> </w:t>
      </w:r>
      <w:r w:rsidR="003F3D29">
        <w:rPr>
          <w:rFonts w:eastAsia="Times New Roman" w:cstheme="minorHAnsi"/>
          <w:color w:val="FF0000"/>
          <w:sz w:val="28"/>
          <w:szCs w:val="28"/>
        </w:rPr>
        <w:t xml:space="preserve"> </w:t>
      </w:r>
      <w:r w:rsidR="003F3D29">
        <w:rPr>
          <w:rFonts w:eastAsia="Times New Roman" w:cstheme="minorHAnsi"/>
          <w:sz w:val="28"/>
          <w:szCs w:val="28"/>
        </w:rPr>
        <w:t xml:space="preserve">“Hymn of Promise”                         </w:t>
      </w:r>
      <w:r w:rsidR="003F3D29" w:rsidRPr="003F3D29">
        <w:rPr>
          <w:rFonts w:eastAsia="Times New Roman" w:cstheme="minorHAnsi"/>
          <w:color w:val="EE0000"/>
          <w:sz w:val="28"/>
          <w:szCs w:val="28"/>
        </w:rPr>
        <w:t xml:space="preserve">UMH#   707 </w:t>
      </w:r>
      <w:r w:rsidR="00294E38">
        <w:rPr>
          <w:rFonts w:eastAsia="Times New Roman" w:cstheme="minorHAnsi"/>
          <w:i/>
          <w:iCs/>
          <w:sz w:val="28"/>
          <w:szCs w:val="28"/>
        </w:rPr>
        <w:t>Benediction</w:t>
      </w:r>
    </w:p>
    <w:p w14:paraId="59717CFB" w14:textId="44F8F1A4" w:rsidR="003F3D29" w:rsidRDefault="003F3D29" w:rsidP="00E06560">
      <w:pPr>
        <w:spacing w:after="80" w:line="250" w:lineRule="auto"/>
        <w:jc w:val="both"/>
        <w:rPr>
          <w:rFonts w:eastAsia="Times New Roman" w:cstheme="minorHAnsi"/>
          <w:i/>
          <w:iCs/>
          <w:sz w:val="28"/>
          <w:szCs w:val="28"/>
        </w:rPr>
      </w:pPr>
      <w:r>
        <w:rPr>
          <w:rFonts w:eastAsia="Times New Roman" w:cstheme="minorHAnsi"/>
          <w:i/>
          <w:iCs/>
          <w:sz w:val="28"/>
          <w:szCs w:val="28"/>
        </w:rPr>
        <w:t>Postlude</w:t>
      </w:r>
    </w:p>
    <w:p w14:paraId="5F164CA0" w14:textId="77777777" w:rsidR="002A1116" w:rsidRDefault="002A1116" w:rsidP="00D81595">
      <w:pPr>
        <w:spacing w:after="120"/>
        <w:jc w:val="both"/>
        <w:rPr>
          <w:rFonts w:eastAsia="Times New Roman" w:cstheme="minorHAnsi"/>
          <w:i/>
          <w:iCs/>
          <w:sz w:val="28"/>
          <w:szCs w:val="28"/>
        </w:rPr>
      </w:pPr>
    </w:p>
    <w:p w14:paraId="7F3997FE" w14:textId="77777777" w:rsidR="00AD648B" w:rsidRDefault="00AD648B" w:rsidP="00294E38">
      <w:pPr>
        <w:spacing w:after="0" w:line="240" w:lineRule="auto"/>
        <w:rPr>
          <w:rFonts w:eastAsia="Times New Roman" w:cstheme="minorHAnsi"/>
          <w:i/>
          <w:iCs/>
          <w:sz w:val="28"/>
          <w:szCs w:val="28"/>
        </w:rPr>
      </w:pPr>
    </w:p>
    <w:p w14:paraId="206893F8" w14:textId="77777777" w:rsidR="00AD648B" w:rsidRDefault="00AD648B" w:rsidP="00294E38">
      <w:pPr>
        <w:spacing w:after="0" w:line="240" w:lineRule="auto"/>
        <w:rPr>
          <w:rFonts w:eastAsia="Times New Roman" w:cstheme="minorHAnsi"/>
          <w:i/>
          <w:iCs/>
          <w:sz w:val="28"/>
          <w:szCs w:val="28"/>
        </w:rPr>
      </w:pPr>
    </w:p>
    <w:p w14:paraId="39A464B3" w14:textId="77777777" w:rsidR="00AD648B" w:rsidRDefault="00AD648B" w:rsidP="00294E38">
      <w:pPr>
        <w:spacing w:after="0" w:line="240" w:lineRule="auto"/>
        <w:rPr>
          <w:rFonts w:eastAsia="Times New Roman" w:cstheme="minorHAnsi"/>
          <w:i/>
          <w:iCs/>
          <w:sz w:val="28"/>
          <w:szCs w:val="28"/>
        </w:rPr>
      </w:pPr>
    </w:p>
    <w:sectPr w:rsidR="00AD648B" w:rsidSect="004E1137">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B5"/>
    <w:rsid w:val="00063750"/>
    <w:rsid w:val="001A7C99"/>
    <w:rsid w:val="00233CD4"/>
    <w:rsid w:val="002406BB"/>
    <w:rsid w:val="00294E38"/>
    <w:rsid w:val="002A1116"/>
    <w:rsid w:val="002C266F"/>
    <w:rsid w:val="003D6D30"/>
    <w:rsid w:val="003F3D29"/>
    <w:rsid w:val="004043B5"/>
    <w:rsid w:val="004144E8"/>
    <w:rsid w:val="00436C4E"/>
    <w:rsid w:val="004971CD"/>
    <w:rsid w:val="004E1137"/>
    <w:rsid w:val="005200ED"/>
    <w:rsid w:val="005D7437"/>
    <w:rsid w:val="00723ABF"/>
    <w:rsid w:val="0084512B"/>
    <w:rsid w:val="0086750F"/>
    <w:rsid w:val="00924B1A"/>
    <w:rsid w:val="00930F70"/>
    <w:rsid w:val="00A349B0"/>
    <w:rsid w:val="00A3527E"/>
    <w:rsid w:val="00AC6CBE"/>
    <w:rsid w:val="00AD648B"/>
    <w:rsid w:val="00B1296D"/>
    <w:rsid w:val="00B865D9"/>
    <w:rsid w:val="00B92843"/>
    <w:rsid w:val="00C04E12"/>
    <w:rsid w:val="00CD0D8E"/>
    <w:rsid w:val="00CF6723"/>
    <w:rsid w:val="00D26CBF"/>
    <w:rsid w:val="00D77F62"/>
    <w:rsid w:val="00D81595"/>
    <w:rsid w:val="00E06560"/>
    <w:rsid w:val="00F95E88"/>
    <w:rsid w:val="00FD29EB"/>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E4B1"/>
  <w15:chartTrackingRefBased/>
  <w15:docId w15:val="{3EBEF1B2-E844-4798-B9BB-017F283C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u\OneDrive\Desktop\Bulletin%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Bulletin Template 2</Template>
  <TotalTime>1361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Format with two inside pages on first page, cover page, back page on 2nd page. Print with cover image facing down and to the back of the printer.</dc:description>
  <cp:lastModifiedBy>Church Secretary</cp:lastModifiedBy>
  <cp:revision>16</cp:revision>
  <cp:lastPrinted>2025-05-19T15:20:00Z</cp:lastPrinted>
  <dcterms:created xsi:type="dcterms:W3CDTF">2025-05-19T13:16:00Z</dcterms:created>
  <dcterms:modified xsi:type="dcterms:W3CDTF">2025-05-20T13:00:00Z</dcterms:modified>
</cp:coreProperties>
</file>